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610" w:tblpY="3502"/>
        <w:tblW w:w="143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2453"/>
        <w:gridCol w:w="1722"/>
        <w:gridCol w:w="1110"/>
        <w:gridCol w:w="1591"/>
        <w:gridCol w:w="830"/>
        <w:gridCol w:w="646"/>
        <w:gridCol w:w="1633"/>
        <w:gridCol w:w="1530"/>
        <w:gridCol w:w="171"/>
        <w:gridCol w:w="1456"/>
        <w:gridCol w:w="245"/>
      </w:tblGrid>
      <w:tr w:rsidR="00AF2E02" w:rsidTr="00AF2E02">
        <w:trPr>
          <w:gridAfter w:val="4"/>
          <w:wAfter w:w="3402" w:type="dxa"/>
          <w:trHeight w:val="304"/>
        </w:trPr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23B9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TEMA 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23B9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23B9">
              <w:rPr>
                <w:rFonts w:ascii="Arial" w:hAnsi="Arial" w:cs="Arial"/>
                <w:b/>
                <w:bCs/>
                <w:sz w:val="18"/>
                <w:szCs w:val="18"/>
              </w:rPr>
              <w:t>DURACIÓN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23B9">
              <w:rPr>
                <w:rFonts w:ascii="Arial" w:hAnsi="Arial" w:cs="Arial"/>
                <w:b/>
                <w:bCs/>
                <w:sz w:val="18"/>
                <w:szCs w:val="18"/>
              </w:rPr>
              <w:t>PARTICIPANTES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23B9">
              <w:rPr>
                <w:rFonts w:ascii="Arial" w:hAnsi="Arial" w:cs="Arial"/>
                <w:b/>
                <w:bCs/>
                <w:sz w:val="18"/>
                <w:szCs w:val="18"/>
              </w:rPr>
              <w:t>SE REALIZO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E02" w:rsidRPr="003423B9" w:rsidRDefault="00AF2E02" w:rsidP="004233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3B9">
              <w:rPr>
                <w:rFonts w:ascii="Arial" w:hAnsi="Arial" w:cs="Arial"/>
                <w:b/>
                <w:sz w:val="18"/>
                <w:szCs w:val="18"/>
              </w:rPr>
              <w:t>ANEXO </w:t>
            </w:r>
          </w:p>
        </w:tc>
      </w:tr>
      <w:tr w:rsidR="00AF2E02" w:rsidTr="00AF2E02">
        <w:trPr>
          <w:gridAfter w:val="4"/>
          <w:wAfter w:w="3402" w:type="dxa"/>
          <w:trHeight w:val="321"/>
        </w:trPr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E02" w:rsidRDefault="00AF2E02" w:rsidP="004233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E02" w:rsidRDefault="00AF2E02" w:rsidP="004233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E02" w:rsidRDefault="00AF2E02" w:rsidP="004233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E02" w:rsidRDefault="00AF2E02" w:rsidP="004233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E02" w:rsidRDefault="00AF2E02" w:rsidP="004233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F2E02" w:rsidRDefault="00AF2E02" w:rsidP="004233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2E02" w:rsidRDefault="00AF2E02" w:rsidP="004233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E02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E02" w:rsidRPr="0057130D" w:rsidTr="00AF2E02">
        <w:trPr>
          <w:gridAfter w:val="4"/>
          <w:wAfter w:w="3402" w:type="dxa"/>
          <w:trHeight w:val="30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0327AC" w:rsidP="0031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2013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Difusión del PGIRS: Conceptos generales residuos hospitalarios(Clasificación y separación de los residuos, manejo  adecuado de los residuos , método adecuado de la desactivación de los residuos)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Administrativa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horas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administrativo y asistencial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1F4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 w:rsidRPr="005713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 w:rsidRPr="0057130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Lista asistencia </w:t>
            </w:r>
          </w:p>
        </w:tc>
      </w:tr>
      <w:tr w:rsidR="00AF2E02" w:rsidRPr="0057130D" w:rsidTr="00AF2E02">
        <w:trPr>
          <w:gridAfter w:val="4"/>
          <w:wAfter w:w="3402" w:type="dxa"/>
          <w:trHeight w:val="30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0327AC" w:rsidP="0031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Inducción y evaluación del Plan de Manejo de Residuos Hospitalarios, Clasificación y separación de los residuos, manejo adecuado de los residuos  método adecuado de la desactivación de los residuos y limpieza de lugares de almacenamiento de los recipientes de recolección)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Administrativa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horas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que ingresa (Por demanda).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1F4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 w:rsidRPr="005713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4233D6">
            <w:pPr>
              <w:rPr>
                <w:rFonts w:ascii="Arial" w:hAnsi="Arial" w:cs="Arial"/>
                <w:sz w:val="20"/>
                <w:szCs w:val="20"/>
              </w:rPr>
            </w:pPr>
            <w:r w:rsidRPr="0057130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Lista asistencia </w:t>
            </w:r>
          </w:p>
        </w:tc>
      </w:tr>
      <w:tr w:rsidR="00AF2E02" w:rsidRPr="0057130D" w:rsidTr="00AF2E02">
        <w:trPr>
          <w:gridAfter w:val="1"/>
          <w:wAfter w:w="245" w:type="dxa"/>
          <w:trHeight w:val="30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0327AC" w:rsidP="0031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AF2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Conceptos generales de Bioseguridad y </w:t>
            </w:r>
          </w:p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Normas de asepsia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9531D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Gestor ARL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horas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administrativo y asistencial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1F4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1F4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asistencia</w:t>
            </w:r>
          </w:p>
        </w:tc>
        <w:tc>
          <w:tcPr>
            <w:tcW w:w="1530" w:type="dxa"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E02" w:rsidRPr="0057130D" w:rsidTr="00AF2E02">
        <w:trPr>
          <w:trHeight w:val="30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0327AC" w:rsidP="0031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RHS.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Biológicos y Contaminados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horas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GAGAS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asistencia</w:t>
            </w:r>
          </w:p>
        </w:tc>
        <w:tc>
          <w:tcPr>
            <w:tcW w:w="1701" w:type="dxa"/>
            <w:gridSpan w:val="2"/>
            <w:vAlign w:val="center"/>
          </w:tcPr>
          <w:p w:rsidR="00AF2E02" w:rsidRPr="0057130D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2E02" w:rsidRDefault="00AF2E02" w:rsidP="00306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736" w:rsidRPr="00292128" w:rsidRDefault="00306736" w:rsidP="00306736">
      <w:pPr>
        <w:jc w:val="center"/>
        <w:rPr>
          <w:rFonts w:ascii="Arial" w:hAnsi="Arial" w:cs="Arial"/>
          <w:b/>
          <w:sz w:val="22"/>
          <w:szCs w:val="22"/>
        </w:rPr>
      </w:pPr>
      <w:r w:rsidRPr="00FB2C3F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2  (PLAN DE FORMACION)</w:t>
      </w:r>
    </w:p>
    <w:sectPr w:rsidR="00306736" w:rsidRPr="00292128" w:rsidSect="003067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36"/>
    <w:rsid w:val="000327AC"/>
    <w:rsid w:val="001F48C0"/>
    <w:rsid w:val="00306736"/>
    <w:rsid w:val="0031309F"/>
    <w:rsid w:val="007410C2"/>
    <w:rsid w:val="00823ACB"/>
    <w:rsid w:val="00A9531D"/>
    <w:rsid w:val="00AF1747"/>
    <w:rsid w:val="00AF2E02"/>
    <w:rsid w:val="00D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36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36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EQUIPO7</cp:lastModifiedBy>
  <cp:revision>5</cp:revision>
  <dcterms:created xsi:type="dcterms:W3CDTF">2013-05-28T21:00:00Z</dcterms:created>
  <dcterms:modified xsi:type="dcterms:W3CDTF">2013-07-02T18:00:00Z</dcterms:modified>
</cp:coreProperties>
</file>