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D6" w:rsidRDefault="00D173D6">
      <w:pPr>
        <w:rPr>
          <w:rFonts w:ascii="Tahoma" w:hAnsi="Tahoma" w:cs="Tahoma"/>
          <w:color w:val="000000"/>
          <w:sz w:val="16"/>
          <w:szCs w:val="16"/>
        </w:rPr>
      </w:pPr>
    </w:p>
    <w:p w:rsidR="00891914" w:rsidRDefault="00891914" w:rsidP="00D173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D173D6" w:rsidRDefault="00D173D6" w:rsidP="00D173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891914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FOTÓFORO </w:t>
      </w:r>
      <w:proofErr w:type="gramStart"/>
      <w:r w:rsidRPr="00891914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HALÓGENO </w:t>
      </w:r>
      <w:r w:rsidR="00891914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LIGHT</w:t>
      </w:r>
      <w:proofErr w:type="gramEnd"/>
      <w:r w:rsidR="00891914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TECH </w:t>
      </w:r>
      <w:r w:rsidRPr="00891914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480/490</w:t>
      </w:r>
    </w:p>
    <w:p w:rsidR="00891914" w:rsidRPr="00891914" w:rsidRDefault="00891914" w:rsidP="00D173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D173D6" w:rsidRDefault="00D173D6">
      <w:pPr>
        <w:rPr>
          <w:rFonts w:ascii="Tahoma" w:hAnsi="Tahoma" w:cs="Tahoma"/>
          <w:color w:val="000000"/>
          <w:sz w:val="16"/>
          <w:szCs w:val="16"/>
        </w:rPr>
      </w:pPr>
    </w:p>
    <w:p w:rsidR="00D173D6" w:rsidRDefault="00D173D6" w:rsidP="00D173D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173D6">
        <w:rPr>
          <w:rFonts w:ascii="Arial" w:hAnsi="Arial" w:cs="Arial"/>
          <w:color w:val="000000"/>
          <w:sz w:val="28"/>
          <w:szCs w:val="28"/>
        </w:rPr>
        <w:t>Para los exámenes de rutina y procedimientos quirúrgicos, los Fotóforos Light-</w:t>
      </w:r>
      <w:proofErr w:type="spellStart"/>
      <w:r w:rsidRPr="00D173D6">
        <w:rPr>
          <w:rFonts w:ascii="Arial" w:hAnsi="Arial" w:cs="Arial"/>
          <w:color w:val="000000"/>
          <w:sz w:val="28"/>
          <w:szCs w:val="28"/>
        </w:rPr>
        <w:t>Tech</w:t>
      </w:r>
      <w:proofErr w:type="spellEnd"/>
      <w:r w:rsidRPr="00D173D6">
        <w:rPr>
          <w:rFonts w:ascii="Arial" w:hAnsi="Arial" w:cs="Arial"/>
          <w:color w:val="000000"/>
          <w:sz w:val="28"/>
          <w:szCs w:val="28"/>
        </w:rPr>
        <w:t>, proporcionan perfecta agudeza visual. </w:t>
      </w:r>
    </w:p>
    <w:p w:rsidR="00D173D6" w:rsidRDefault="00D173D6" w:rsidP="00D173D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173D6">
        <w:rPr>
          <w:rFonts w:ascii="Arial" w:hAnsi="Arial" w:cs="Arial"/>
          <w:color w:val="000000"/>
          <w:sz w:val="28"/>
          <w:szCs w:val="28"/>
        </w:rPr>
        <w:t>Con Lámpara halógena de alta potencia, se obtiene excelente foco y extrema luminosidad.</w:t>
      </w:r>
    </w:p>
    <w:p w:rsidR="00410034" w:rsidRPr="00D173D6" w:rsidRDefault="00D173D6" w:rsidP="00D173D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173D6">
        <w:rPr>
          <w:rFonts w:ascii="Arial" w:hAnsi="Arial" w:cs="Arial"/>
          <w:color w:val="000000"/>
          <w:sz w:val="28"/>
          <w:szCs w:val="28"/>
        </w:rPr>
        <w:t xml:space="preserve">El Fotóforo con sólo 120gr. fue desarrollado con el propósito de garantizar al profesional del área, lo que hay de mejor y más adecuado en el mercado internacional, uniendo alta tecnología y costo </w:t>
      </w:r>
      <w:bookmarkStart w:id="0" w:name="_GoBack"/>
      <w:r w:rsidRPr="00D173D6">
        <w:rPr>
          <w:rFonts w:ascii="Arial" w:hAnsi="Arial" w:cs="Arial"/>
          <w:color w:val="000000"/>
          <w:sz w:val="28"/>
          <w:szCs w:val="28"/>
        </w:rPr>
        <w:t>correctamente ajustado. </w:t>
      </w:r>
      <w:r w:rsidRPr="00D173D6">
        <w:rPr>
          <w:rStyle w:val="Textoennegrita"/>
          <w:rFonts w:ascii="Arial" w:hAnsi="Arial" w:cs="Arial"/>
          <w:b w:val="0"/>
          <w:bCs w:val="0"/>
          <w:color w:val="000000"/>
          <w:sz w:val="28"/>
          <w:szCs w:val="28"/>
        </w:rPr>
        <w:t xml:space="preserve">Para la perfecta conducción de energía y la </w:t>
      </w:r>
      <w:bookmarkEnd w:id="0"/>
      <w:r w:rsidRPr="00D173D6">
        <w:rPr>
          <w:rStyle w:val="Textoennegrita"/>
          <w:rFonts w:ascii="Arial" w:hAnsi="Arial" w:cs="Arial"/>
          <w:b w:val="0"/>
          <w:bCs w:val="0"/>
          <w:color w:val="000000"/>
          <w:sz w:val="28"/>
          <w:szCs w:val="28"/>
        </w:rPr>
        <w:t>máxima luminosidad, todos los conectores Light-</w:t>
      </w:r>
      <w:proofErr w:type="spellStart"/>
      <w:r w:rsidRPr="00D173D6">
        <w:rPr>
          <w:rStyle w:val="Textoennegrita"/>
          <w:rFonts w:ascii="Arial" w:hAnsi="Arial" w:cs="Arial"/>
          <w:b w:val="0"/>
          <w:bCs w:val="0"/>
          <w:color w:val="000000"/>
          <w:sz w:val="28"/>
          <w:szCs w:val="28"/>
        </w:rPr>
        <w:t>Tech</w:t>
      </w:r>
      <w:proofErr w:type="spellEnd"/>
      <w:r w:rsidRPr="00D173D6">
        <w:rPr>
          <w:rStyle w:val="Textoennegrita"/>
          <w:rFonts w:ascii="Arial" w:hAnsi="Arial" w:cs="Arial"/>
          <w:b w:val="0"/>
          <w:bCs w:val="0"/>
          <w:color w:val="000000"/>
          <w:sz w:val="28"/>
          <w:szCs w:val="28"/>
        </w:rPr>
        <w:t xml:space="preserve"> (Fotóforos, Baterías, Transformadores y Cargadores) se bañan en oro 24kts</w:t>
      </w:r>
      <w:r w:rsidRPr="00D173D6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.</w:t>
      </w:r>
      <w:r w:rsidRPr="00D173D6">
        <w:rPr>
          <w:rFonts w:ascii="Arial" w:hAnsi="Arial" w:cs="Arial"/>
          <w:color w:val="000000"/>
          <w:sz w:val="20"/>
          <w:szCs w:val="20"/>
        </w:rPr>
        <w:t>   </w:t>
      </w:r>
    </w:p>
    <w:sectPr w:rsidR="00410034" w:rsidRPr="00D17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D6"/>
    <w:rsid w:val="00410034"/>
    <w:rsid w:val="00891914"/>
    <w:rsid w:val="00D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403C"/>
  <w15:chartTrackingRefBased/>
  <w15:docId w15:val="{63819103-8AA3-4C97-9682-6E5B8663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173D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2017-09-27T19:08:00Z</cp:lastPrinted>
  <dcterms:created xsi:type="dcterms:W3CDTF">2017-09-27T18:58:00Z</dcterms:created>
  <dcterms:modified xsi:type="dcterms:W3CDTF">2017-09-27T19:08:00Z</dcterms:modified>
</cp:coreProperties>
</file>