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DF" w:rsidRDefault="008220DF" w:rsidP="0051664D">
      <w:pPr>
        <w:rPr>
          <w:rFonts w:ascii="Arial" w:hAnsi="Arial" w:cs="Arial"/>
          <w:sz w:val="24"/>
          <w:szCs w:val="24"/>
        </w:rPr>
      </w:pPr>
      <w:r w:rsidRPr="00D94546">
        <w:rPr>
          <w:rFonts w:ascii="Arial" w:hAnsi="Arial" w:cs="Arial"/>
          <w:sz w:val="24"/>
          <w:szCs w:val="24"/>
        </w:rPr>
        <w:t>Los</w:t>
      </w:r>
      <w:r w:rsidR="00BA7F32">
        <w:rPr>
          <w:rFonts w:ascii="Arial" w:hAnsi="Arial" w:cs="Arial"/>
          <w:sz w:val="24"/>
          <w:szCs w:val="24"/>
        </w:rPr>
        <w:t xml:space="preserve"> diagnósticos más frecuentes en otorrino con base en la experiencia del otorrinolaringólogo ya que se han efectuado muy pocas consultas </w:t>
      </w:r>
    </w:p>
    <w:p w:rsidR="008220DF" w:rsidRDefault="008220DF" w:rsidP="008220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se relacionas las principales causas de consulta en el servicio de </w:t>
      </w:r>
      <w:r w:rsidR="00BA7F32">
        <w:rPr>
          <w:rFonts w:ascii="Arial" w:hAnsi="Arial" w:cs="Arial"/>
          <w:sz w:val="24"/>
          <w:szCs w:val="24"/>
        </w:rPr>
        <w:t>otorrinolaringología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1"/>
        <w:gridCol w:w="1340"/>
        <w:gridCol w:w="2066"/>
        <w:gridCol w:w="1457"/>
        <w:gridCol w:w="3793"/>
      </w:tblGrid>
      <w:tr w:rsidR="00095E7A" w:rsidTr="00095E7A">
        <w:trPr>
          <w:trHeight w:val="222"/>
        </w:trPr>
        <w:tc>
          <w:tcPr>
            <w:tcW w:w="348" w:type="dxa"/>
            <w:shd w:val="clear" w:color="auto" w:fill="D9D9D9" w:themeFill="background1" w:themeFillShade="D9"/>
          </w:tcPr>
          <w:p w:rsidR="008220DF" w:rsidRDefault="008220DF" w:rsidP="00516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SERVICIO HABILITADO</w:t>
            </w:r>
          </w:p>
        </w:tc>
        <w:tc>
          <w:tcPr>
            <w:tcW w:w="246" w:type="dxa"/>
            <w:shd w:val="clear" w:color="auto" w:fill="D9D9D9" w:themeFill="background1" w:themeFillShade="D9"/>
          </w:tcPr>
          <w:p w:rsidR="008220DF" w:rsidRDefault="008220DF" w:rsidP="00516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CODIGO CIE 10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:rsidR="008220DF" w:rsidRDefault="008220DF" w:rsidP="00516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 DEL DIAGNOSTICO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:rsidR="008220DF" w:rsidRDefault="008220DF" w:rsidP="005166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GUIA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:rsidR="008220DF" w:rsidRDefault="008220DF" w:rsidP="00516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OBSERVACION(ADOPTADA-ADAPTADA-CONSTRUCCION PROPIA)</w:t>
            </w:r>
          </w:p>
        </w:tc>
      </w:tr>
      <w:tr w:rsidR="00095E7A" w:rsidTr="00095E7A">
        <w:trPr>
          <w:trHeight w:val="93"/>
        </w:trPr>
        <w:tc>
          <w:tcPr>
            <w:tcW w:w="348" w:type="dxa"/>
            <w:vMerge w:val="restart"/>
          </w:tcPr>
          <w:p w:rsidR="008220DF" w:rsidRDefault="008220DF" w:rsidP="0051664D">
            <w:pPr>
              <w:rPr>
                <w:sz w:val="32"/>
                <w:szCs w:val="32"/>
              </w:rPr>
            </w:pPr>
          </w:p>
          <w:p w:rsidR="008220DF" w:rsidRDefault="008220DF" w:rsidP="00BA7F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CONSULTA DE </w:t>
            </w:r>
            <w:r w:rsidR="00BA7F32">
              <w:rPr>
                <w:sz w:val="32"/>
                <w:szCs w:val="32"/>
              </w:rPr>
              <w:t>OTORRINO</w:t>
            </w:r>
          </w:p>
        </w:tc>
        <w:tc>
          <w:tcPr>
            <w:tcW w:w="246" w:type="dxa"/>
          </w:tcPr>
          <w:p w:rsidR="008220DF" w:rsidRPr="007C30E5" w:rsidRDefault="00095E7A" w:rsidP="0051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R49</w:t>
            </w:r>
          </w:p>
        </w:tc>
        <w:tc>
          <w:tcPr>
            <w:tcW w:w="395" w:type="dxa"/>
          </w:tcPr>
          <w:p w:rsidR="008220DF" w:rsidRPr="007C30E5" w:rsidRDefault="00BA7F32" w:rsidP="0051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DISFONIA</w:t>
            </w:r>
          </w:p>
        </w:tc>
        <w:tc>
          <w:tcPr>
            <w:tcW w:w="278" w:type="dxa"/>
          </w:tcPr>
          <w:p w:rsidR="008220DF" w:rsidRDefault="008220DF" w:rsidP="005166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adoptada</w:t>
            </w:r>
          </w:p>
        </w:tc>
        <w:tc>
          <w:tcPr>
            <w:tcW w:w="726" w:type="dxa"/>
          </w:tcPr>
          <w:p w:rsidR="008220DF" w:rsidRPr="002A1B92" w:rsidRDefault="00BA7F32" w:rsidP="00BA7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Hospital Universitario Virgen de la victoria de </w:t>
            </w:r>
            <w:proofErr w:type="spellStart"/>
            <w:r>
              <w:rPr>
                <w:rFonts w:ascii="Arial" w:hAnsi="Arial" w:cs="Arial"/>
              </w:rPr>
              <w:t>Malaga</w:t>
            </w:r>
            <w:proofErr w:type="spellEnd"/>
            <w:r>
              <w:rPr>
                <w:rFonts w:ascii="Arial" w:hAnsi="Arial" w:cs="Arial"/>
              </w:rPr>
              <w:t>. España</w:t>
            </w:r>
          </w:p>
        </w:tc>
      </w:tr>
      <w:tr w:rsidR="00095E7A" w:rsidTr="00095E7A">
        <w:trPr>
          <w:trHeight w:val="99"/>
        </w:trPr>
        <w:tc>
          <w:tcPr>
            <w:tcW w:w="348" w:type="dxa"/>
            <w:vMerge/>
          </w:tcPr>
          <w:p w:rsidR="008220DF" w:rsidRDefault="008220DF" w:rsidP="0051664D">
            <w:pPr>
              <w:rPr>
                <w:sz w:val="32"/>
                <w:szCs w:val="32"/>
              </w:rPr>
            </w:pPr>
          </w:p>
        </w:tc>
        <w:tc>
          <w:tcPr>
            <w:tcW w:w="246" w:type="dxa"/>
          </w:tcPr>
          <w:p w:rsidR="008220DF" w:rsidRPr="007C30E5" w:rsidRDefault="00051329" w:rsidP="0051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EPISTAXIS</w:t>
            </w:r>
          </w:p>
        </w:tc>
        <w:tc>
          <w:tcPr>
            <w:tcW w:w="395" w:type="dxa"/>
          </w:tcPr>
          <w:p w:rsidR="008220DF" w:rsidRPr="007C30E5" w:rsidRDefault="00BA7F32" w:rsidP="00516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EPSITAXIS</w:t>
            </w:r>
          </w:p>
        </w:tc>
        <w:tc>
          <w:tcPr>
            <w:tcW w:w="278" w:type="dxa"/>
          </w:tcPr>
          <w:p w:rsidR="008220DF" w:rsidRDefault="008220DF" w:rsidP="0051664D">
            <w:r w:rsidRPr="00564B12">
              <w:rPr>
                <w:sz w:val="32"/>
                <w:szCs w:val="32"/>
              </w:rPr>
              <w:t>adoptada</w:t>
            </w:r>
          </w:p>
        </w:tc>
        <w:tc>
          <w:tcPr>
            <w:tcW w:w="726" w:type="dxa"/>
          </w:tcPr>
          <w:p w:rsidR="008220DF" w:rsidRPr="002A1B92" w:rsidRDefault="00BA7F32" w:rsidP="00BA7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Universitario San Ignacio de Bogotá. Colombia</w:t>
            </w:r>
          </w:p>
        </w:tc>
      </w:tr>
      <w:tr w:rsidR="00095E7A" w:rsidTr="00095E7A">
        <w:trPr>
          <w:trHeight w:val="145"/>
        </w:trPr>
        <w:tc>
          <w:tcPr>
            <w:tcW w:w="348" w:type="dxa"/>
            <w:vMerge/>
          </w:tcPr>
          <w:p w:rsidR="00095E7A" w:rsidRDefault="00095E7A" w:rsidP="00095E7A">
            <w:pPr>
              <w:rPr>
                <w:sz w:val="32"/>
                <w:szCs w:val="32"/>
              </w:rPr>
            </w:pPr>
          </w:p>
        </w:tc>
        <w:tc>
          <w:tcPr>
            <w:tcW w:w="246" w:type="dxa"/>
          </w:tcPr>
          <w:p w:rsidR="00095E7A" w:rsidRPr="007C30E5" w:rsidRDefault="00095E7A" w:rsidP="00095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J09</w:t>
            </w:r>
          </w:p>
        </w:tc>
        <w:tc>
          <w:tcPr>
            <w:tcW w:w="395" w:type="dxa"/>
          </w:tcPr>
          <w:p w:rsidR="00095E7A" w:rsidRPr="007C30E5" w:rsidRDefault="00095E7A" w:rsidP="0009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OBSTRUCCION NASAL</w:t>
            </w:r>
          </w:p>
        </w:tc>
        <w:tc>
          <w:tcPr>
            <w:tcW w:w="278" w:type="dxa"/>
          </w:tcPr>
          <w:p w:rsidR="00095E7A" w:rsidRDefault="00095E7A" w:rsidP="00095E7A">
            <w:r w:rsidRPr="00564B12">
              <w:rPr>
                <w:sz w:val="32"/>
                <w:szCs w:val="32"/>
              </w:rPr>
              <w:t>adoptada</w:t>
            </w:r>
          </w:p>
        </w:tc>
        <w:tc>
          <w:tcPr>
            <w:tcW w:w="726" w:type="dxa"/>
          </w:tcPr>
          <w:p w:rsidR="00095E7A" w:rsidRPr="002A1B92" w:rsidRDefault="00095E7A" w:rsidP="00095E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Guía de práctica clínica .Gobierno de México</w:t>
            </w:r>
          </w:p>
        </w:tc>
      </w:tr>
      <w:tr w:rsidR="00095E7A" w:rsidTr="00095E7A">
        <w:trPr>
          <w:gridAfter w:val="4"/>
          <w:wAfter w:w="1645" w:type="dxa"/>
          <w:trHeight w:val="391"/>
        </w:trPr>
        <w:tc>
          <w:tcPr>
            <w:tcW w:w="348" w:type="dxa"/>
            <w:vMerge/>
          </w:tcPr>
          <w:p w:rsidR="00095E7A" w:rsidRDefault="00095E7A" w:rsidP="0051664D">
            <w:pPr>
              <w:rPr>
                <w:sz w:val="32"/>
                <w:szCs w:val="32"/>
              </w:rPr>
            </w:pPr>
          </w:p>
        </w:tc>
      </w:tr>
      <w:tr w:rsidR="00BA7F32" w:rsidTr="00095E7A">
        <w:trPr>
          <w:gridAfter w:val="4"/>
          <w:wAfter w:w="1645" w:type="dxa"/>
          <w:trHeight w:val="391"/>
        </w:trPr>
        <w:tc>
          <w:tcPr>
            <w:tcW w:w="348" w:type="dxa"/>
            <w:vMerge/>
          </w:tcPr>
          <w:p w:rsidR="00BA7F32" w:rsidRDefault="00BA7F32" w:rsidP="0051664D">
            <w:pPr>
              <w:rPr>
                <w:sz w:val="32"/>
                <w:szCs w:val="32"/>
              </w:rPr>
            </w:pPr>
          </w:p>
        </w:tc>
      </w:tr>
    </w:tbl>
    <w:p w:rsidR="008220DF" w:rsidRPr="008220DF" w:rsidRDefault="008220DF" w:rsidP="008220DF">
      <w:pPr>
        <w:spacing w:line="240" w:lineRule="auto"/>
        <w:rPr>
          <w:rFonts w:ascii="Arial" w:hAnsi="Arial" w:cs="Arial"/>
          <w:sz w:val="24"/>
          <w:szCs w:val="24"/>
        </w:rPr>
      </w:pPr>
      <w:r w:rsidRPr="008220DF">
        <w:rPr>
          <w:rFonts w:ascii="Arial" w:hAnsi="Arial" w:cs="Arial"/>
          <w:sz w:val="24"/>
          <w:szCs w:val="24"/>
        </w:rPr>
        <w:t xml:space="preserve"> </w:t>
      </w:r>
    </w:p>
    <w:p w:rsidR="008220DF" w:rsidRPr="008220DF" w:rsidRDefault="008220DF" w:rsidP="008220DF">
      <w:pPr>
        <w:spacing w:line="240" w:lineRule="auto"/>
        <w:rPr>
          <w:rFonts w:ascii="Arial" w:hAnsi="Arial" w:cs="Arial"/>
          <w:sz w:val="24"/>
          <w:szCs w:val="24"/>
        </w:rPr>
      </w:pPr>
      <w:r w:rsidRPr="008220DF">
        <w:rPr>
          <w:rFonts w:ascii="Arial" w:hAnsi="Arial" w:cs="Arial"/>
          <w:sz w:val="24"/>
          <w:szCs w:val="24"/>
        </w:rPr>
        <w:t>Actualizado en enero de 2018</w:t>
      </w:r>
    </w:p>
    <w:p w:rsidR="00BA7F32" w:rsidRPr="00D94546" w:rsidRDefault="008220DF" w:rsidP="00BA7F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br w:type="page"/>
      </w:r>
      <w:r w:rsidR="00BA7F32" w:rsidRPr="00D9454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52730" w:rsidRDefault="003527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352730" w:rsidRDefault="00352730" w:rsidP="00352730">
      <w:pPr>
        <w:rPr>
          <w:rFonts w:ascii="Arial" w:hAnsi="Arial" w:cs="Arial"/>
          <w:sz w:val="32"/>
          <w:szCs w:val="32"/>
        </w:rPr>
      </w:pPr>
    </w:p>
    <w:sectPr w:rsidR="00352730" w:rsidSect="00DF4EC3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02" w:rsidRDefault="00270202" w:rsidP="007C30E5">
      <w:pPr>
        <w:spacing w:after="0" w:line="240" w:lineRule="auto"/>
      </w:pPr>
      <w:r>
        <w:separator/>
      </w:r>
    </w:p>
  </w:endnote>
  <w:endnote w:type="continuationSeparator" w:id="0">
    <w:p w:rsidR="00270202" w:rsidRDefault="00270202" w:rsidP="007C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02" w:rsidRDefault="00270202" w:rsidP="007C30E5">
      <w:pPr>
        <w:spacing w:after="0" w:line="240" w:lineRule="auto"/>
      </w:pPr>
      <w:r>
        <w:separator/>
      </w:r>
    </w:p>
  </w:footnote>
  <w:footnote w:type="continuationSeparator" w:id="0">
    <w:p w:rsidR="00270202" w:rsidRDefault="00270202" w:rsidP="007C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99" w:type="dxa"/>
      <w:tblLayout w:type="fixed"/>
      <w:tblLook w:val="0000" w:firstRow="0" w:lastRow="0" w:firstColumn="0" w:lastColumn="0" w:noHBand="0" w:noVBand="0"/>
    </w:tblPr>
    <w:tblGrid>
      <w:gridCol w:w="4721"/>
      <w:gridCol w:w="4956"/>
      <w:gridCol w:w="3422"/>
    </w:tblGrid>
    <w:tr w:rsidR="00A63092" w:rsidRPr="00A63092" w:rsidTr="00BE23B5">
      <w:trPr>
        <w:trHeight w:val="1511"/>
      </w:trPr>
      <w:tc>
        <w:tcPr>
          <w:tcW w:w="47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E23B5" w:rsidRDefault="00352730" w:rsidP="008220DF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val="es-ES" w:eastAsia="ar-SA"/>
            </w:rPr>
          </w:pPr>
          <w:r>
            <w:rPr>
              <w:rFonts w:ascii="Calibri" w:eastAsia="Calibri" w:hAnsi="Calibri" w:cs="Times New Roman"/>
              <w:noProof/>
              <w:lang w:eastAsia="es-CO"/>
            </w:rPr>
            <w:t xml:space="preserve">    </w:t>
          </w:r>
          <w:r w:rsidR="008220DF">
            <w:rPr>
              <w:rFonts w:ascii="Calibri" w:eastAsia="Calibri" w:hAnsi="Calibri" w:cs="Times New Roman"/>
              <w:noProof/>
              <w:lang w:eastAsia="es-CO"/>
            </w:rPr>
            <w:drawing>
              <wp:inline distT="0" distB="0" distL="0" distR="0" wp14:anchorId="66C5C24C" wp14:editId="4BBBBD98">
                <wp:extent cx="435865" cy="338892"/>
                <wp:effectExtent l="0" t="0" r="254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723" cy="373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noProof/>
              <w:lang w:eastAsia="es-CO"/>
            </w:rPr>
            <w:t xml:space="preserve">                                                          </w:t>
          </w:r>
        </w:p>
        <w:p w:rsidR="008220DF" w:rsidRDefault="008220DF" w:rsidP="008220DF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val="es-ES" w:eastAsia="ar-SA"/>
            </w:rPr>
          </w:pPr>
          <w:r w:rsidRPr="00352730">
            <w:rPr>
              <w:noProof/>
              <w:lang w:eastAsia="es-CO"/>
            </w:rPr>
            <w:t>ADMINISTRACION DE NEGOCIOS S&amp;C LTDA</w:t>
          </w:r>
        </w:p>
        <w:p w:rsidR="00BE23B5" w:rsidRPr="00A63092" w:rsidRDefault="00BE23B5" w:rsidP="00A63092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jc w:val="both"/>
            <w:rPr>
              <w:rFonts w:ascii="Calibri" w:eastAsia="Calibri" w:hAnsi="Calibri" w:cs="Times New Roman"/>
              <w:lang w:val="es-ES" w:eastAsia="ar-SA"/>
            </w:rPr>
          </w:pPr>
        </w:p>
      </w:tc>
      <w:tc>
        <w:tcPr>
          <w:tcW w:w="49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63092" w:rsidRPr="00A63092" w:rsidRDefault="00A63092" w:rsidP="00A63092">
          <w:pPr>
            <w:suppressAutoHyphens/>
            <w:jc w:val="center"/>
            <w:rPr>
              <w:rFonts w:ascii="Calibri" w:eastAsia="Calibri" w:hAnsi="Calibri" w:cs="Times New Roman"/>
              <w:b/>
              <w:sz w:val="24"/>
              <w:szCs w:val="24"/>
              <w:lang w:val="es-ES" w:eastAsia="ar-SA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  <w:lang w:val="es-ES" w:eastAsia="ar-SA"/>
            </w:rPr>
            <w:t>CAUSAS MA</w:t>
          </w:r>
          <w:r w:rsidR="007B4157">
            <w:rPr>
              <w:rFonts w:ascii="Calibri" w:eastAsia="Calibri" w:hAnsi="Calibri" w:cs="Times New Roman"/>
              <w:b/>
              <w:sz w:val="24"/>
              <w:szCs w:val="24"/>
              <w:lang w:val="es-ES" w:eastAsia="ar-SA"/>
            </w:rPr>
            <w:t>S</w:t>
          </w:r>
          <w:r>
            <w:rPr>
              <w:rFonts w:ascii="Calibri" w:eastAsia="Calibri" w:hAnsi="Calibri" w:cs="Times New Roman"/>
              <w:b/>
              <w:sz w:val="24"/>
              <w:szCs w:val="24"/>
              <w:lang w:val="es-ES" w:eastAsia="ar-SA"/>
            </w:rPr>
            <w:t xml:space="preserve"> FRECUENTES DE CONSULTA</w:t>
          </w:r>
        </w:p>
      </w:tc>
      <w:tc>
        <w:tcPr>
          <w:tcW w:w="3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63092" w:rsidRPr="00A63092" w:rsidRDefault="00A63092" w:rsidP="00A63092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val="es-ES" w:eastAsia="ar-SA"/>
            </w:rPr>
          </w:pPr>
          <w:r w:rsidRPr="00A63092">
            <w:rPr>
              <w:rFonts w:ascii="Calibri" w:eastAsia="Calibri" w:hAnsi="Calibri" w:cs="Times New Roman"/>
              <w:lang w:val="es-ES" w:eastAsia="ar-SA"/>
            </w:rPr>
            <w:t>Código:</w:t>
          </w:r>
          <w:r w:rsidR="007B4157">
            <w:rPr>
              <w:rFonts w:ascii="Calibri" w:eastAsia="Calibri" w:hAnsi="Calibri" w:cs="Times New Roman"/>
              <w:lang w:val="es-ES" w:eastAsia="ar-SA"/>
            </w:rPr>
            <w:t xml:space="preserve"> </w:t>
          </w:r>
          <w:r w:rsidR="00910A2D">
            <w:rPr>
              <w:rFonts w:ascii="Calibri" w:eastAsia="Calibri" w:hAnsi="Calibri" w:cs="Times New Roman"/>
              <w:lang w:val="es-ES" w:eastAsia="ar-SA"/>
            </w:rPr>
            <w:t>R</w:t>
          </w:r>
          <w:r w:rsidRPr="00A63092">
            <w:rPr>
              <w:rFonts w:ascii="Calibri" w:eastAsia="Calibri" w:hAnsi="Calibri" w:cs="Times New Roman"/>
              <w:lang w:val="es-ES" w:eastAsia="ar-SA"/>
            </w:rPr>
            <w:t xml:space="preserve"> </w:t>
          </w:r>
          <w:r>
            <w:rPr>
              <w:rFonts w:ascii="Calibri" w:eastAsia="Calibri" w:hAnsi="Calibri" w:cs="Times New Roman"/>
              <w:lang w:val="es-ES" w:eastAsia="ar-SA"/>
            </w:rPr>
            <w:t>-PP</w:t>
          </w:r>
          <w:r w:rsidRPr="00A63092">
            <w:rPr>
              <w:rFonts w:ascii="Calibri" w:eastAsia="Calibri" w:hAnsi="Calibri" w:cs="Times New Roman"/>
              <w:lang w:val="es-ES" w:eastAsia="ar-SA"/>
            </w:rPr>
            <w:t>-01</w:t>
          </w:r>
        </w:p>
        <w:p w:rsidR="00A63092" w:rsidRPr="00A63092" w:rsidRDefault="00352730" w:rsidP="00A63092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val="es-ES" w:eastAsia="ar-SA"/>
            </w:rPr>
          </w:pPr>
          <w:r>
            <w:rPr>
              <w:rFonts w:ascii="Calibri" w:eastAsia="Calibri" w:hAnsi="Calibri" w:cs="Times New Roman"/>
              <w:lang w:val="es-ES" w:eastAsia="ar-SA"/>
            </w:rPr>
            <w:t>Versión: 2</w:t>
          </w:r>
        </w:p>
        <w:p w:rsidR="00A63092" w:rsidRPr="00A63092" w:rsidRDefault="00352730" w:rsidP="00A63092">
          <w:pPr>
            <w:tabs>
              <w:tab w:val="center" w:pos="4252"/>
              <w:tab w:val="right" w:pos="8504"/>
            </w:tabs>
            <w:suppressAutoHyphens/>
            <w:spacing w:after="0" w:line="100" w:lineRule="atLeast"/>
            <w:rPr>
              <w:rFonts w:ascii="Calibri" w:eastAsia="Calibri" w:hAnsi="Calibri" w:cs="Times New Roman"/>
              <w:lang w:val="es-ES" w:eastAsia="ar-SA"/>
            </w:rPr>
          </w:pPr>
          <w:r>
            <w:rPr>
              <w:rFonts w:ascii="Calibri" w:eastAsia="Calibri" w:hAnsi="Calibri" w:cs="Times New Roman"/>
              <w:lang w:val="es-ES" w:eastAsia="ar-SA"/>
            </w:rPr>
            <w:t>Enero de 2018</w:t>
          </w:r>
        </w:p>
      </w:tc>
    </w:tr>
  </w:tbl>
  <w:p w:rsidR="007C30E5" w:rsidRPr="00A63092" w:rsidRDefault="007C30E5" w:rsidP="00A630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50"/>
    <w:rsid w:val="00051329"/>
    <w:rsid w:val="00095E7A"/>
    <w:rsid w:val="001C5D36"/>
    <w:rsid w:val="00245F68"/>
    <w:rsid w:val="00270202"/>
    <w:rsid w:val="002A1B92"/>
    <w:rsid w:val="002A2A5B"/>
    <w:rsid w:val="0032076C"/>
    <w:rsid w:val="00324C17"/>
    <w:rsid w:val="003463CC"/>
    <w:rsid w:val="00352730"/>
    <w:rsid w:val="00363501"/>
    <w:rsid w:val="003C38E4"/>
    <w:rsid w:val="003D4FAA"/>
    <w:rsid w:val="00502B45"/>
    <w:rsid w:val="005E3A66"/>
    <w:rsid w:val="0065768E"/>
    <w:rsid w:val="006A237B"/>
    <w:rsid w:val="006C4188"/>
    <w:rsid w:val="00715E50"/>
    <w:rsid w:val="007B4157"/>
    <w:rsid w:val="007C30E5"/>
    <w:rsid w:val="008220DF"/>
    <w:rsid w:val="008869D2"/>
    <w:rsid w:val="008B18DA"/>
    <w:rsid w:val="00910A2D"/>
    <w:rsid w:val="00933971"/>
    <w:rsid w:val="00A05F74"/>
    <w:rsid w:val="00A36EFA"/>
    <w:rsid w:val="00A4356A"/>
    <w:rsid w:val="00A63092"/>
    <w:rsid w:val="00A6729D"/>
    <w:rsid w:val="00B62795"/>
    <w:rsid w:val="00BA7F32"/>
    <w:rsid w:val="00BE23B5"/>
    <w:rsid w:val="00BF4050"/>
    <w:rsid w:val="00C2761E"/>
    <w:rsid w:val="00C47B1A"/>
    <w:rsid w:val="00CB4DBF"/>
    <w:rsid w:val="00CD257A"/>
    <w:rsid w:val="00D24A55"/>
    <w:rsid w:val="00D34F16"/>
    <w:rsid w:val="00D5649B"/>
    <w:rsid w:val="00D626D1"/>
    <w:rsid w:val="00D94546"/>
    <w:rsid w:val="00DF4EC3"/>
    <w:rsid w:val="00EC0FB2"/>
    <w:rsid w:val="00F032C1"/>
    <w:rsid w:val="00F70273"/>
    <w:rsid w:val="00F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1C2B"/>
  <w15:docId w15:val="{4033D5F4-ABF3-46FB-9F2B-9FA95B66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E5"/>
  </w:style>
  <w:style w:type="paragraph" w:styleId="Piedepgina">
    <w:name w:val="footer"/>
    <w:basedOn w:val="Normal"/>
    <w:link w:val="PiedepginaCar"/>
    <w:uiPriority w:val="99"/>
    <w:unhideWhenUsed/>
    <w:rsid w:val="007C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0E5"/>
  </w:style>
  <w:style w:type="paragraph" w:styleId="Textodeglobo">
    <w:name w:val="Balloon Text"/>
    <w:basedOn w:val="Normal"/>
    <w:link w:val="TextodegloboCar"/>
    <w:uiPriority w:val="99"/>
    <w:semiHidden/>
    <w:unhideWhenUsed/>
    <w:rsid w:val="00A6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asus</cp:lastModifiedBy>
  <cp:revision>31</cp:revision>
  <cp:lastPrinted>2018-03-16T17:18:00Z</cp:lastPrinted>
  <dcterms:created xsi:type="dcterms:W3CDTF">2014-03-03T22:50:00Z</dcterms:created>
  <dcterms:modified xsi:type="dcterms:W3CDTF">2021-07-09T14:17:00Z</dcterms:modified>
</cp:coreProperties>
</file>